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33B11ED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7644EE4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3D9D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20F24" w14:textId="77777777" w:rsidR="00197AE5" w:rsidRPr="00C40DC0" w:rsidRDefault="00197AE5" w:rsidP="00197AE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 DOCG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COL DI ROSE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D428C5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38CAD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1BA39FF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13FA1">
                              <w:rPr>
                                <w:rFonts w:ascii="Cambria" w:hAnsi="Cambria"/>
                              </w:rPr>
                              <w:t>2024</w:t>
                            </w:r>
                          </w:p>
                          <w:p w14:paraId="71FF7234" w14:textId="1B36224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FCD24D5" w14:textId="45BA1E3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5,2</w:t>
                            </w:r>
                          </w:p>
                          <w:p w14:paraId="2C0AE79B" w14:textId="6DB1227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Toscana </w:t>
                            </w:r>
                          </w:p>
                          <w:p w14:paraId="3963F243" w14:textId="220DB31C" w:rsidR="005D45E1" w:rsidRPr="00197AE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97AE5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bCs/>
                              </w:rPr>
                              <w:t xml:space="preserve">Vigneti situati nel nord della Toscana </w:t>
                            </w:r>
                          </w:p>
                          <w:p w14:paraId="4A51BCB8" w14:textId="599ED6E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4B32E8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6C80AAE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Almeno 6 mesi in serbatoi di acciaio</w:t>
                            </w:r>
                          </w:p>
                          <w:p w14:paraId="139F10A5" w14:textId="45BE845A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4B85EFD4" w14:textId="074F0D3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Rosso brillante con riflessi granati</w:t>
                            </w:r>
                          </w:p>
                          <w:p w14:paraId="6C4E7945" w14:textId="54C8E7C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Elegante, vinoso, con tannini nobili</w:t>
                            </w:r>
                          </w:p>
                          <w:p w14:paraId="198F436E" w14:textId="61F7DF0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Secco, piacevole e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3E69A8A" w:rsidR="00A54178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Si abbina a piatti di pasta e carne rossa.</w:t>
                            </w:r>
                          </w:p>
                          <w:p w14:paraId="6342989F" w14:textId="566035F5" w:rsidR="00197AE5" w:rsidRPr="00197AE5" w:rsidRDefault="00197AE5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97AE5">
                              <w:rPr>
                                <w:rFonts w:ascii="Cambria" w:hAnsi="Cambria"/>
                              </w:rPr>
                              <w:t>Temperatura di servizio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4620F24" w14:textId="77777777" w:rsidR="00197AE5" w:rsidRPr="00C40DC0" w:rsidRDefault="00197AE5" w:rsidP="00197AE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 DOCG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COL DI ROSE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D428C5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7AE5">
                        <w:rPr>
                          <w:rFonts w:ascii="Cambria" w:hAnsi="Cambria"/>
                        </w:rPr>
                        <w:t>Sangiovese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38CAD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1BA39FF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13FA1">
                        <w:rPr>
                          <w:rFonts w:ascii="Cambria" w:hAnsi="Cambria"/>
                        </w:rPr>
                        <w:t>2024</w:t>
                      </w:r>
                    </w:p>
                    <w:p w14:paraId="71FF7234" w14:textId="1B36224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4,0</w:t>
                      </w:r>
                    </w:p>
                    <w:p w14:paraId="6FCD24D5" w14:textId="45BA1E3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5,2</w:t>
                      </w:r>
                    </w:p>
                    <w:p w14:paraId="2C0AE79B" w14:textId="6DB1227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 xml:space="preserve">Toscana </w:t>
                      </w:r>
                    </w:p>
                    <w:p w14:paraId="3963F243" w14:textId="220DB31C" w:rsidR="005D45E1" w:rsidRPr="00197AE5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97AE5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bCs/>
                        </w:rPr>
                        <w:t xml:space="preserve">Vigneti situati nel nord della Toscana </w:t>
                      </w:r>
                    </w:p>
                    <w:p w14:paraId="4A51BCB8" w14:textId="599ED6E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4B32E8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7AE5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6C80AAE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Almeno 6 mesi in serbatoi di acciaio</w:t>
                      </w:r>
                    </w:p>
                    <w:p w14:paraId="139F10A5" w14:textId="45BE845A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9000kg</w:t>
                      </w:r>
                    </w:p>
                    <w:p w14:paraId="4B85EFD4" w14:textId="074F0D3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Rosso brillante con riflessi granati</w:t>
                      </w:r>
                    </w:p>
                    <w:p w14:paraId="6C4E7945" w14:textId="54C8E7C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>Elegante, vinoso, con tannini nobili</w:t>
                      </w:r>
                    </w:p>
                    <w:p w14:paraId="198F436E" w14:textId="61F7DF0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</w:rPr>
                        <w:t xml:space="preserve">Secco, piacevole e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3E69A8A" w:rsidR="00A54178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Si abbina a piatti di pasta e carne rossa.</w:t>
                      </w:r>
                    </w:p>
                    <w:p w14:paraId="6342989F" w14:textId="566035F5" w:rsidR="00197AE5" w:rsidRPr="00197AE5" w:rsidRDefault="00197AE5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97AE5">
                        <w:rPr>
                          <w:rFonts w:ascii="Cambria" w:hAnsi="Cambria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197AE5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3C2BAEE7" wp14:editId="718DC722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77695" cy="6953885"/>
            <wp:effectExtent l="0" t="0" r="8255" b="0"/>
            <wp:wrapSquare wrapText="bothSides"/>
            <wp:docPr id="3" name="Immagine 3" descr="Immagine che contiene alcol, cibo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alcol, cibo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6A22B721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AE27F4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4EBDB9BC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V08001A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3DE7E10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0648</w:t>
                            </w:r>
                          </w:p>
                          <w:p w14:paraId="3F9A8754" w14:textId="77777777" w:rsidR="00197AE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2215</w:t>
                            </w:r>
                          </w:p>
                          <w:p w14:paraId="3A48E148" w14:textId="13FF2E2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BE164C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F19C3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4AD7DAF6" w14:textId="595E6BE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97AE5">
                              <w:rPr>
                                <w:rFonts w:ascii="Cambria" w:hAnsi="Cambria"/>
                                <w:highlight w:val="lightGray"/>
                              </w:rPr>
                              <w:t>7,3</w:t>
                            </w:r>
                          </w:p>
                          <w:p w14:paraId="55F7EDA0" w14:textId="3A7177C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97AE5">
                              <w:rPr>
                                <w:rFonts w:ascii="Cambria" w:hAnsi="Cambria"/>
                              </w:rPr>
                              <w:t>895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E4D6F9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413FA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4EBDB9BC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V08001A</w:t>
                      </w:r>
                      <w:r w:rsidR="00197AE5">
                        <w:rPr>
                          <w:rFonts w:ascii="Cambria" w:hAnsi="Cambria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3DE7E10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97AE5">
                        <w:rPr>
                          <w:rFonts w:ascii="Cambria" w:hAnsi="Cambria"/>
                        </w:rPr>
                        <w:t>0648</w:t>
                      </w:r>
                    </w:p>
                    <w:p w14:paraId="3F9A8754" w14:textId="77777777" w:rsidR="00197AE5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2215</w:t>
                      </w:r>
                    </w:p>
                    <w:p w14:paraId="3A48E148" w14:textId="13FF2E2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BE164C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F19C3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4AD7DAF6" w14:textId="595E6BE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97AE5">
                        <w:rPr>
                          <w:rFonts w:ascii="Cambria" w:hAnsi="Cambria"/>
                          <w:highlight w:val="lightGray"/>
                        </w:rPr>
                        <w:t>7,3</w:t>
                      </w:r>
                    </w:p>
                    <w:p w14:paraId="55F7EDA0" w14:textId="3A7177C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97AE5">
                        <w:rPr>
                          <w:rFonts w:ascii="Cambria" w:hAnsi="Cambria"/>
                        </w:rPr>
                        <w:t>895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E4D6F9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413FA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7AE5"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50D85609" wp14:editId="2016924E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77695" cy="6953885"/>
            <wp:effectExtent l="0" t="0" r="8255" b="0"/>
            <wp:wrapSquare wrapText="bothSides"/>
            <wp:docPr id="1387949928" name="Immagine 1387949928" descr="Immagine che contiene alcol, cibo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949928" name="Immagine 1387949928" descr="Immagine che contiene alcol, cibo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D274B" w14:textId="77777777" w:rsidR="00BC4D6B" w:rsidRDefault="00BC4D6B" w:rsidP="005D45E1">
      <w:pPr>
        <w:spacing w:after="0" w:line="240" w:lineRule="auto"/>
      </w:pPr>
      <w:r>
        <w:separator/>
      </w:r>
    </w:p>
  </w:endnote>
  <w:endnote w:type="continuationSeparator" w:id="0">
    <w:p w14:paraId="02850921" w14:textId="77777777" w:rsidR="00BC4D6B" w:rsidRDefault="00BC4D6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0957" w14:textId="77777777" w:rsidR="00D03D3B" w:rsidRDefault="00D03D3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6868A" w14:textId="77777777" w:rsidR="00D03D3B" w:rsidRPr="00D03D3B" w:rsidRDefault="00D03D3B" w:rsidP="00D03D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03D3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FF44CE5" w14:textId="77777777" w:rsidR="00D03D3B" w:rsidRPr="00D03D3B" w:rsidRDefault="00D03D3B" w:rsidP="00D03D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03D3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03D3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03D3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03D3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A36FB8E" w14:textId="77777777" w:rsidR="00D03D3B" w:rsidRPr="00D03D3B" w:rsidRDefault="00D03D3B" w:rsidP="00D03D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03D3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1E6961B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BD6868A" w14:textId="77777777" w:rsidR="00D03D3B" w:rsidRPr="00D03D3B" w:rsidRDefault="00D03D3B" w:rsidP="00D03D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03D3B">
                      <w:rPr>
                        <w:lang w:val="en-GB"/>
                      </w:rPr>
                      <w:t>Alibrianza srl - Camavin</w:t>
                    </w:r>
                  </w:p>
                  <w:p w14:paraId="7FF44CE5" w14:textId="77777777" w:rsidR="00D03D3B" w:rsidRPr="00D03D3B" w:rsidRDefault="00D03D3B" w:rsidP="00D03D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03D3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03D3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03D3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03D3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A36FB8E" w14:textId="77777777" w:rsidR="00D03D3B" w:rsidRPr="00D03D3B" w:rsidRDefault="00D03D3B" w:rsidP="00D03D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03D3B">
                      <w:rPr>
                        <w:lang w:val="en-GB"/>
                      </w:rPr>
                      <w:t>Tel. +39 039 9202121</w:t>
                    </w:r>
                  </w:p>
                  <w:p w14:paraId="32D4A064" w14:textId="1E6961B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4814" w14:textId="77777777" w:rsidR="00D03D3B" w:rsidRDefault="00D03D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AE006" w14:textId="77777777" w:rsidR="00BC4D6B" w:rsidRDefault="00BC4D6B" w:rsidP="005D45E1">
      <w:pPr>
        <w:spacing w:after="0" w:line="240" w:lineRule="auto"/>
      </w:pPr>
      <w:r>
        <w:separator/>
      </w:r>
    </w:p>
  </w:footnote>
  <w:footnote w:type="continuationSeparator" w:id="0">
    <w:p w14:paraId="1C70ADD0" w14:textId="77777777" w:rsidR="00BC4D6B" w:rsidRDefault="00BC4D6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7EA68" w14:textId="77777777" w:rsidR="00D03D3B" w:rsidRDefault="00D03D3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4D8855A7" w:rsidR="005D45E1" w:rsidRDefault="00197A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4AD79D" wp14:editId="55980936">
          <wp:simplePos x="0" y="0"/>
          <wp:positionH relativeFrom="column">
            <wp:posOffset>2105025</wp:posOffset>
          </wp:positionH>
          <wp:positionV relativeFrom="paragraph">
            <wp:posOffset>-248285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2372" w14:textId="77777777" w:rsidR="00D03D3B" w:rsidRDefault="00D03D3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723F8"/>
    <w:rsid w:val="00197AE5"/>
    <w:rsid w:val="001C7CC2"/>
    <w:rsid w:val="001D4A8D"/>
    <w:rsid w:val="001F3F53"/>
    <w:rsid w:val="00257F1E"/>
    <w:rsid w:val="002A7550"/>
    <w:rsid w:val="003126F2"/>
    <w:rsid w:val="003A1941"/>
    <w:rsid w:val="00413FA1"/>
    <w:rsid w:val="00473C8C"/>
    <w:rsid w:val="004B1D59"/>
    <w:rsid w:val="004D360A"/>
    <w:rsid w:val="0051476C"/>
    <w:rsid w:val="00515731"/>
    <w:rsid w:val="005623EC"/>
    <w:rsid w:val="00567035"/>
    <w:rsid w:val="0058548F"/>
    <w:rsid w:val="005C2732"/>
    <w:rsid w:val="005D45E1"/>
    <w:rsid w:val="006B43F2"/>
    <w:rsid w:val="00793088"/>
    <w:rsid w:val="00865C35"/>
    <w:rsid w:val="00881599"/>
    <w:rsid w:val="0089495E"/>
    <w:rsid w:val="00894F09"/>
    <w:rsid w:val="008A05F6"/>
    <w:rsid w:val="00A41ACB"/>
    <w:rsid w:val="00A54178"/>
    <w:rsid w:val="00A73693"/>
    <w:rsid w:val="00B129B0"/>
    <w:rsid w:val="00B84EEF"/>
    <w:rsid w:val="00BB1A08"/>
    <w:rsid w:val="00BC4D6B"/>
    <w:rsid w:val="00CD07D3"/>
    <w:rsid w:val="00CE6B34"/>
    <w:rsid w:val="00D03D3B"/>
    <w:rsid w:val="00D16867"/>
    <w:rsid w:val="00D61184"/>
    <w:rsid w:val="00DC25CD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3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2026-10-19T09:21:00Z</dcterms:modified>
</cp:coreProperties>
</file>